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B94E" w14:textId="4C208C2F" w:rsidR="00912F1F" w:rsidRDefault="00912F1F" w:rsidP="00912F1F">
      <w:pPr>
        <w:pStyle w:val="Heading1"/>
        <w:jc w:val="center"/>
      </w:pPr>
      <w:r>
        <w:t>SAMPLE COMPLETED APPLICATION</w:t>
      </w:r>
    </w:p>
    <w:p w14:paraId="28F4829C" w14:textId="11BE3816" w:rsidR="00912F1F" w:rsidRPr="00912F1F" w:rsidRDefault="00912F1F" w:rsidP="00912F1F">
      <w:pPr>
        <w:jc w:val="center"/>
      </w:pPr>
      <w:r>
        <w:t>( This is for sample purposes only, all names and information are fictitious)</w:t>
      </w:r>
    </w:p>
    <w:p w14:paraId="0325F9BB" w14:textId="6AEB1E0D" w:rsidR="00BC63E2" w:rsidRDefault="00912F1F">
      <w:pPr>
        <w:pStyle w:val="Heading1"/>
      </w:pPr>
      <w:r>
        <w:t>Tourism Impact Emergency Services (TIES) Grant Application - Sample</w:t>
      </w:r>
    </w:p>
    <w:p w14:paraId="62EA1D06" w14:textId="77777777" w:rsidR="00BC63E2" w:rsidRDefault="00912F1F">
      <w:pPr>
        <w:pStyle w:val="Heading2"/>
      </w:pPr>
      <w:r>
        <w:t>Section 1: Applicant Information</w:t>
      </w:r>
    </w:p>
    <w:p w14:paraId="4A6861D2" w14:textId="2F6E0EA7" w:rsidR="00BC63E2" w:rsidRDefault="00912F1F">
      <w:r>
        <w:t xml:space="preserve">Agency Name: Hocking </w:t>
      </w:r>
      <w:r w:rsidR="001727D7">
        <w:t>County</w:t>
      </w:r>
      <w:r>
        <w:t xml:space="preserve"> Volunteer Fire &amp; Rescue</w:t>
      </w:r>
    </w:p>
    <w:p w14:paraId="217DA2B0" w14:textId="77777777" w:rsidR="00BC63E2" w:rsidRDefault="00912F1F">
      <w:r>
        <w:t>Contact Name &amp; Title: Chief Daniel Morrison</w:t>
      </w:r>
    </w:p>
    <w:p w14:paraId="6BD6F4E7" w14:textId="77777777" w:rsidR="00BC63E2" w:rsidRDefault="00912F1F">
      <w:r>
        <w:t>Phone: (740) 555-2498</w:t>
      </w:r>
    </w:p>
    <w:p w14:paraId="307E4040" w14:textId="77777777" w:rsidR="00BC63E2" w:rsidRDefault="00912F1F">
      <w:r>
        <w:t>Email: dmorrison@hhvfr.org</w:t>
      </w:r>
    </w:p>
    <w:p w14:paraId="76739450" w14:textId="77777777" w:rsidR="00BC63E2" w:rsidRDefault="00912F1F">
      <w:r>
        <w:t>Mailing Address: 125 Forest Service Road, Logan, OH 43138</w:t>
      </w:r>
    </w:p>
    <w:p w14:paraId="4B0DC2B0" w14:textId="77777777" w:rsidR="00BC63E2" w:rsidRDefault="00912F1F">
      <w:pPr>
        <w:pStyle w:val="Heading2"/>
      </w:pPr>
      <w:r>
        <w:t>Section 2: Project Summary</w:t>
      </w:r>
    </w:p>
    <w:p w14:paraId="69F2BD11" w14:textId="77777777" w:rsidR="00BC63E2" w:rsidRDefault="00912F1F">
      <w:r>
        <w:t>Purpose of Grant: To purchase an off-road rescue vehicle and related equipment to improve emergency response to injured hikers in remote trail areas.</w:t>
      </w:r>
    </w:p>
    <w:p w14:paraId="204C1AEE" w14:textId="5B1FF085" w:rsidR="00BC63E2" w:rsidRDefault="00912F1F">
      <w:r>
        <w:t>Grant Amount Requested: $</w:t>
      </w:r>
      <w:r w:rsidR="00E95674">
        <w:t>25,000</w:t>
      </w:r>
    </w:p>
    <w:p w14:paraId="22B1E990" w14:textId="1AD71E8D" w:rsidR="00BC63E2" w:rsidRDefault="00912F1F">
      <w:r>
        <w:t>Total Project Cost: $</w:t>
      </w:r>
      <w:r w:rsidR="00E95674">
        <w:t>47,750</w:t>
      </w:r>
    </w:p>
    <w:p w14:paraId="1E5A0FA2" w14:textId="70768DF7" w:rsidR="00BC63E2" w:rsidRDefault="00912F1F">
      <w:r>
        <w:t xml:space="preserve">Project Start Date: </w:t>
      </w:r>
      <w:r w:rsidR="00E95674">
        <w:t>January 1, 2026</w:t>
      </w:r>
    </w:p>
    <w:p w14:paraId="001676EC" w14:textId="032477F8" w:rsidR="00BC63E2" w:rsidRDefault="00912F1F">
      <w:r>
        <w:t xml:space="preserve">Project End Date: </w:t>
      </w:r>
      <w:r w:rsidR="00E95674">
        <w:t>April 30, 2026</w:t>
      </w:r>
    </w:p>
    <w:p w14:paraId="78DCF0A1" w14:textId="77777777" w:rsidR="00BC63E2" w:rsidRDefault="00912F1F">
      <w:pPr>
        <w:pStyle w:val="Heading2"/>
      </w:pPr>
      <w:r>
        <w:t>Section 3: Tourism Impact</w:t>
      </w:r>
    </w:p>
    <w:p w14:paraId="4F0859D5" w14:textId="77777777" w:rsidR="00BC63E2" w:rsidRDefault="00912F1F">
      <w:r>
        <w:t>Tourism Impact on Operations:</w:t>
      </w:r>
    </w:p>
    <w:p w14:paraId="0E6B25E9" w14:textId="43F596B8" w:rsidR="00BC63E2" w:rsidRDefault="00912F1F">
      <w:r>
        <w:t xml:space="preserve">- Our call volume increases by </w:t>
      </w:r>
      <w:r w:rsidR="00E95674">
        <w:t>42</w:t>
      </w:r>
      <w:r>
        <w:t>% from May to September compared to the off-season.</w:t>
      </w:r>
    </w:p>
    <w:p w14:paraId="3F9A13D7" w14:textId="57020B2F" w:rsidR="00BC63E2" w:rsidRDefault="00912F1F">
      <w:r>
        <w:t xml:space="preserve">- In 2024, </w:t>
      </w:r>
      <w:r w:rsidR="00E95674">
        <w:t>28</w:t>
      </w:r>
      <w:r>
        <w:t>% of incidents involved non-residents.</w:t>
      </w:r>
    </w:p>
    <w:p w14:paraId="14F801CA" w14:textId="20A09319" w:rsidR="00BC63E2" w:rsidRDefault="00912F1F">
      <w:r>
        <w:t xml:space="preserve">- Frequent calls are from visitors injured while hiking Old Man’s Cave, Conkle’s Hollow, and </w:t>
      </w:r>
      <w:r w:rsidR="00E95674">
        <w:t>Cedar Falls</w:t>
      </w:r>
    </w:p>
    <w:p w14:paraId="09695E54" w14:textId="77777777" w:rsidR="00BC63E2" w:rsidRDefault="00912F1F">
      <w:r>
        <w:t>Relevant Data:</w:t>
      </w:r>
    </w:p>
    <w:p w14:paraId="2A547BFB" w14:textId="01A00E35" w:rsidR="00BC63E2" w:rsidRDefault="00912F1F">
      <w:r>
        <w:t xml:space="preserve">- Average Monthly Calls: 45 (off-season), </w:t>
      </w:r>
      <w:r w:rsidR="00E95674">
        <w:t>64</w:t>
      </w:r>
      <w:r>
        <w:t xml:space="preserve"> (peak season).</w:t>
      </w:r>
    </w:p>
    <w:p w14:paraId="06252042" w14:textId="0B99A140" w:rsidR="00BC63E2" w:rsidRDefault="00912F1F">
      <w:r>
        <w:t xml:space="preserve">- Rescue Operations for Visitors 2024: </w:t>
      </w:r>
      <w:r w:rsidR="00E95674">
        <w:t>32</w:t>
      </w:r>
      <w:r>
        <w:t xml:space="preserve"> incidents, including </w:t>
      </w:r>
      <w:r w:rsidR="00E95674">
        <w:t>18</w:t>
      </w:r>
      <w:r>
        <w:t xml:space="preserve"> requiring off-trail access.</w:t>
      </w:r>
    </w:p>
    <w:p w14:paraId="59532FCF" w14:textId="77777777" w:rsidR="00BC63E2" w:rsidRDefault="00912F1F">
      <w:pPr>
        <w:pStyle w:val="Heading2"/>
      </w:pPr>
      <w:r>
        <w:t>Section 4: Statement of Need</w:t>
      </w:r>
    </w:p>
    <w:p w14:paraId="675DFC00" w14:textId="77777777" w:rsidR="00BC63E2" w:rsidRDefault="00912F1F">
      <w:r>
        <w:t>Our department currently relies on manual stretcher carries over uneven terrain when responding to remote trail injuries. This delays patient care and requires additional manpower, often pulling resources from other emergencies. The lack of an all-terrain rescue vehicle has led to average extraction times exceeding 45 minutes.</w:t>
      </w:r>
    </w:p>
    <w:p w14:paraId="1B998A1B" w14:textId="77777777" w:rsidR="00BC63E2" w:rsidRDefault="00912F1F">
      <w:r>
        <w:t>Issue Type: Ongoing / Seasonal</w:t>
      </w:r>
    </w:p>
    <w:p w14:paraId="6C53FC2E" w14:textId="77777777" w:rsidR="00BC63E2" w:rsidRDefault="00912F1F">
      <w:pPr>
        <w:pStyle w:val="Heading2"/>
      </w:pPr>
      <w:r>
        <w:lastRenderedPageBreak/>
        <w:t>Section 5: Project Description</w:t>
      </w:r>
    </w:p>
    <w:p w14:paraId="6CFE70C3" w14:textId="77777777" w:rsidR="00BC63E2" w:rsidRDefault="00912F1F">
      <w:r>
        <w:t>Proposed Solution: Purchase a Polaris Ranger 6x6 UTV with a medical transport skid, winch, and emergency lighting to allow rapid access to injured individuals on hiking trails and other remote locations.</w:t>
      </w:r>
    </w:p>
    <w:p w14:paraId="7838D303" w14:textId="77777777" w:rsidR="00BC63E2" w:rsidRDefault="00912F1F">
      <w:r>
        <w:t>Implementers:</w:t>
      </w:r>
    </w:p>
    <w:p w14:paraId="370402C4" w14:textId="77777777" w:rsidR="00BC63E2" w:rsidRDefault="00912F1F">
      <w:r>
        <w:t>- Primary operator: Rescue Technician Team</w:t>
      </w:r>
    </w:p>
    <w:p w14:paraId="2FEAE99A" w14:textId="77777777" w:rsidR="00BC63E2" w:rsidRDefault="00912F1F">
      <w:r>
        <w:t>- Maintenance: HHVFR Equipment Officer</w:t>
      </w:r>
    </w:p>
    <w:p w14:paraId="62108EF6" w14:textId="77777777" w:rsidR="00BC63E2" w:rsidRDefault="00912F1F">
      <w:r>
        <w:t>- Training: Conducted by Ohio Fire Academy</w:t>
      </w:r>
    </w:p>
    <w:p w14:paraId="3049614A" w14:textId="77777777" w:rsidR="00BC63E2" w:rsidRDefault="00912F1F">
      <w:r>
        <w:t>Timeline &amp; Milestones:</w:t>
      </w:r>
    </w:p>
    <w:p w14:paraId="0A261945" w14:textId="5580A337" w:rsidR="00BC63E2" w:rsidRDefault="00912F1F">
      <w:r>
        <w:t xml:space="preserve">- </w:t>
      </w:r>
      <w:r w:rsidR="00E95674">
        <w:t>January 1, 2026</w:t>
      </w:r>
      <w:r>
        <w:t>: Purchase order submitted to vendor.</w:t>
      </w:r>
    </w:p>
    <w:p w14:paraId="72A4272F" w14:textId="210A6E80" w:rsidR="00BC63E2" w:rsidRDefault="00912F1F">
      <w:r>
        <w:t xml:space="preserve">- </w:t>
      </w:r>
      <w:r w:rsidR="00E95674">
        <w:t>March 1, 2026</w:t>
      </w:r>
      <w:r>
        <w:t>: Delivery of vehicle and equipment.</w:t>
      </w:r>
    </w:p>
    <w:p w14:paraId="1E801BFB" w14:textId="609741BD" w:rsidR="00BC63E2" w:rsidRDefault="00912F1F">
      <w:r>
        <w:t xml:space="preserve">- </w:t>
      </w:r>
      <w:r w:rsidR="00E95674">
        <w:t>April 1 – 15, 2026</w:t>
      </w:r>
      <w:r>
        <w:t>: Staff training and certification.</w:t>
      </w:r>
    </w:p>
    <w:p w14:paraId="33BE20DC" w14:textId="3D097469" w:rsidR="00BC63E2" w:rsidRDefault="00912F1F">
      <w:r>
        <w:t xml:space="preserve">- </w:t>
      </w:r>
      <w:r w:rsidR="00E95674">
        <w:t>April 30, 2026</w:t>
      </w:r>
      <w:r>
        <w:t>: Vehicle placed in active service.</w:t>
      </w:r>
    </w:p>
    <w:p w14:paraId="1FFF6600" w14:textId="77777777" w:rsidR="00BC63E2" w:rsidRDefault="00912F1F">
      <w:pPr>
        <w:pStyle w:val="Heading2"/>
      </w:pPr>
      <w:r>
        <w:t>Section 6: Budget &amp; Financial Info</w:t>
      </w:r>
    </w:p>
    <w:tbl>
      <w:tblPr>
        <w:tblW w:w="0" w:type="auto"/>
        <w:tblLook w:val="04A0" w:firstRow="1" w:lastRow="0" w:firstColumn="1" w:lastColumn="0" w:noHBand="0" w:noVBand="1"/>
      </w:tblPr>
      <w:tblGrid>
        <w:gridCol w:w="2880"/>
        <w:gridCol w:w="2880"/>
        <w:gridCol w:w="2880"/>
      </w:tblGrid>
      <w:tr w:rsidR="00BC63E2" w14:paraId="57E18EF7" w14:textId="77777777">
        <w:tc>
          <w:tcPr>
            <w:tcW w:w="2880" w:type="dxa"/>
          </w:tcPr>
          <w:p w14:paraId="23F8CBD1" w14:textId="77777777" w:rsidR="00BC63E2" w:rsidRDefault="00912F1F">
            <w:r>
              <w:t>Item</w:t>
            </w:r>
          </w:p>
        </w:tc>
        <w:tc>
          <w:tcPr>
            <w:tcW w:w="2880" w:type="dxa"/>
          </w:tcPr>
          <w:p w14:paraId="1AAFE526" w14:textId="77777777" w:rsidR="00BC63E2" w:rsidRDefault="00912F1F">
            <w:r>
              <w:t>Cost</w:t>
            </w:r>
          </w:p>
        </w:tc>
        <w:tc>
          <w:tcPr>
            <w:tcW w:w="2880" w:type="dxa"/>
          </w:tcPr>
          <w:p w14:paraId="68F69C92" w14:textId="77777777" w:rsidR="00BC63E2" w:rsidRDefault="00912F1F">
            <w:r>
              <w:t>Funding Source</w:t>
            </w:r>
          </w:p>
        </w:tc>
      </w:tr>
      <w:tr w:rsidR="00BC63E2" w14:paraId="4E8000CE" w14:textId="77777777">
        <w:tc>
          <w:tcPr>
            <w:tcW w:w="2880" w:type="dxa"/>
          </w:tcPr>
          <w:p w14:paraId="0336723A" w14:textId="77777777" w:rsidR="00BC63E2" w:rsidRDefault="00912F1F">
            <w:r>
              <w:t>Polaris Ranger 6x6 UTV</w:t>
            </w:r>
          </w:p>
        </w:tc>
        <w:tc>
          <w:tcPr>
            <w:tcW w:w="2880" w:type="dxa"/>
          </w:tcPr>
          <w:p w14:paraId="5AC8BC0A" w14:textId="77777777" w:rsidR="00BC63E2" w:rsidRDefault="00912F1F">
            <w:r>
              <w:t>$34,000</w:t>
            </w:r>
          </w:p>
        </w:tc>
        <w:tc>
          <w:tcPr>
            <w:tcW w:w="2880" w:type="dxa"/>
          </w:tcPr>
          <w:p w14:paraId="61E2A27A" w14:textId="77777777" w:rsidR="00BC63E2" w:rsidRDefault="00912F1F">
            <w:r>
              <w:t>TIES Grant</w:t>
            </w:r>
          </w:p>
        </w:tc>
      </w:tr>
      <w:tr w:rsidR="00BC63E2" w14:paraId="41D9D40C" w14:textId="77777777">
        <w:tc>
          <w:tcPr>
            <w:tcW w:w="2880" w:type="dxa"/>
          </w:tcPr>
          <w:p w14:paraId="1FABBA8D" w14:textId="77777777" w:rsidR="00BC63E2" w:rsidRDefault="00912F1F">
            <w:r>
              <w:t>Medical transport skid unit</w:t>
            </w:r>
          </w:p>
        </w:tc>
        <w:tc>
          <w:tcPr>
            <w:tcW w:w="2880" w:type="dxa"/>
          </w:tcPr>
          <w:p w14:paraId="1A20734A" w14:textId="77777777" w:rsidR="00BC63E2" w:rsidRDefault="00912F1F">
            <w:r>
              <w:t>$6,500</w:t>
            </w:r>
          </w:p>
        </w:tc>
        <w:tc>
          <w:tcPr>
            <w:tcW w:w="2880" w:type="dxa"/>
          </w:tcPr>
          <w:p w14:paraId="69F39CF8" w14:textId="77777777" w:rsidR="00BC63E2" w:rsidRDefault="00912F1F">
            <w:r>
              <w:t>TIES Grant</w:t>
            </w:r>
          </w:p>
        </w:tc>
      </w:tr>
      <w:tr w:rsidR="00BC63E2" w14:paraId="510B99AD" w14:textId="77777777">
        <w:tc>
          <w:tcPr>
            <w:tcW w:w="2880" w:type="dxa"/>
          </w:tcPr>
          <w:p w14:paraId="5CA8B729" w14:textId="77777777" w:rsidR="00BC63E2" w:rsidRDefault="00912F1F">
            <w:r>
              <w:t>Emergency lighting &amp; communication equip.</w:t>
            </w:r>
          </w:p>
        </w:tc>
        <w:tc>
          <w:tcPr>
            <w:tcW w:w="2880" w:type="dxa"/>
          </w:tcPr>
          <w:p w14:paraId="4F8781D3" w14:textId="77777777" w:rsidR="00BC63E2" w:rsidRDefault="00912F1F">
            <w:r>
              <w:t>$3,000</w:t>
            </w:r>
          </w:p>
        </w:tc>
        <w:tc>
          <w:tcPr>
            <w:tcW w:w="2880" w:type="dxa"/>
          </w:tcPr>
          <w:p w14:paraId="1C8C6501" w14:textId="77777777" w:rsidR="00BC63E2" w:rsidRDefault="00912F1F">
            <w:r>
              <w:t>TIES Grant</w:t>
            </w:r>
          </w:p>
        </w:tc>
      </w:tr>
      <w:tr w:rsidR="00BC63E2" w14:paraId="7E63BC48" w14:textId="77777777">
        <w:tc>
          <w:tcPr>
            <w:tcW w:w="2880" w:type="dxa"/>
          </w:tcPr>
          <w:p w14:paraId="4513522C" w14:textId="77777777" w:rsidR="00BC63E2" w:rsidRDefault="00912F1F">
            <w:r>
              <w:t>Winch system</w:t>
            </w:r>
          </w:p>
        </w:tc>
        <w:tc>
          <w:tcPr>
            <w:tcW w:w="2880" w:type="dxa"/>
          </w:tcPr>
          <w:p w14:paraId="11443109" w14:textId="77777777" w:rsidR="00BC63E2" w:rsidRDefault="00912F1F">
            <w:r>
              <w:t>$1,500</w:t>
            </w:r>
          </w:p>
        </w:tc>
        <w:tc>
          <w:tcPr>
            <w:tcW w:w="2880" w:type="dxa"/>
          </w:tcPr>
          <w:p w14:paraId="0019F1F4" w14:textId="77777777" w:rsidR="00BC63E2" w:rsidRDefault="00912F1F">
            <w:r>
              <w:t>TIES Grant</w:t>
            </w:r>
          </w:p>
        </w:tc>
      </w:tr>
      <w:tr w:rsidR="00BC63E2" w14:paraId="0BA7557F" w14:textId="77777777">
        <w:tc>
          <w:tcPr>
            <w:tcW w:w="2880" w:type="dxa"/>
          </w:tcPr>
          <w:p w14:paraId="533B2186" w14:textId="77777777" w:rsidR="00BC63E2" w:rsidRDefault="00912F1F">
            <w:r>
              <w:t>Staff training (certification course)</w:t>
            </w:r>
          </w:p>
        </w:tc>
        <w:tc>
          <w:tcPr>
            <w:tcW w:w="2880" w:type="dxa"/>
          </w:tcPr>
          <w:p w14:paraId="1E81F39D" w14:textId="77777777" w:rsidR="00BC63E2" w:rsidRDefault="00912F1F">
            <w:r>
              <w:t>$2,000</w:t>
            </w:r>
          </w:p>
        </w:tc>
        <w:tc>
          <w:tcPr>
            <w:tcW w:w="2880" w:type="dxa"/>
          </w:tcPr>
          <w:p w14:paraId="7A6B9105" w14:textId="77777777" w:rsidR="00BC63E2" w:rsidRDefault="00912F1F">
            <w:r>
              <w:t>Agency Funds</w:t>
            </w:r>
          </w:p>
        </w:tc>
      </w:tr>
      <w:tr w:rsidR="00BC63E2" w14:paraId="7E05791D" w14:textId="77777777">
        <w:tc>
          <w:tcPr>
            <w:tcW w:w="2880" w:type="dxa"/>
          </w:tcPr>
          <w:p w14:paraId="2D87932C" w14:textId="77777777" w:rsidR="00BC63E2" w:rsidRDefault="00912F1F">
            <w:r>
              <w:t>Maintenance tools &amp; supplies</w:t>
            </w:r>
          </w:p>
        </w:tc>
        <w:tc>
          <w:tcPr>
            <w:tcW w:w="2880" w:type="dxa"/>
          </w:tcPr>
          <w:p w14:paraId="4525D501" w14:textId="77777777" w:rsidR="00BC63E2" w:rsidRDefault="00912F1F">
            <w:r>
              <w:t>$750</w:t>
            </w:r>
          </w:p>
        </w:tc>
        <w:tc>
          <w:tcPr>
            <w:tcW w:w="2880" w:type="dxa"/>
          </w:tcPr>
          <w:p w14:paraId="57694EEB" w14:textId="77777777" w:rsidR="00BC63E2" w:rsidRDefault="00912F1F">
            <w:r>
              <w:t>Agency Funds</w:t>
            </w:r>
          </w:p>
        </w:tc>
      </w:tr>
    </w:tbl>
    <w:p w14:paraId="33045562" w14:textId="77777777" w:rsidR="00BC63E2" w:rsidRDefault="00912F1F">
      <w:r>
        <w:t>TOTAL: $47,750</w:t>
      </w:r>
    </w:p>
    <w:p w14:paraId="484C5037" w14:textId="77777777" w:rsidR="00BC63E2" w:rsidRDefault="00912F1F">
      <w:r>
        <w:t>Matching Funds/In-Kind Support: Yes – $8,250 in agency funds and volunteer labor for training and installation.</w:t>
      </w:r>
    </w:p>
    <w:p w14:paraId="32AE2FFD" w14:textId="77777777" w:rsidR="00BC63E2" w:rsidRDefault="00912F1F">
      <w:r>
        <w:t>Township Funding for Services:</w:t>
      </w:r>
    </w:p>
    <w:p w14:paraId="5F73C6DD" w14:textId="77777777" w:rsidR="00BC63E2" w:rsidRDefault="00912F1F">
      <w:r>
        <w:t>- Benton Township – $12,000 annually (fire suppression &amp; EMS)</w:t>
      </w:r>
    </w:p>
    <w:p w14:paraId="77A0F0D6" w14:textId="77777777" w:rsidR="00BC63E2" w:rsidRDefault="00912F1F">
      <w:r>
        <w:t>- Laurel Township – $8,000 annually (fire suppression &amp; EMS)</w:t>
      </w:r>
    </w:p>
    <w:p w14:paraId="744438CD" w14:textId="77777777" w:rsidR="00BC63E2" w:rsidRDefault="00912F1F">
      <w:pPr>
        <w:pStyle w:val="Heading2"/>
      </w:pPr>
      <w:r>
        <w:t>Section 7: Sustainability</w:t>
      </w:r>
    </w:p>
    <w:p w14:paraId="7844026F" w14:textId="77777777" w:rsidR="00BC63E2" w:rsidRDefault="00912F1F">
      <w:r>
        <w:t xml:space="preserve">This vehicle will have a service life of at least 12 years with proper maintenance. Our agency has a maintenance fund supported by annual township contracts and will schedule quarterly checks. Rescue technicians will maintain certifications through the Ohio Fire Academy. The project aligns </w:t>
      </w:r>
      <w:r>
        <w:lastRenderedPageBreak/>
        <w:t>with our long-term strategic goal to improve backcountry rescue capacity and reduce response times for visitors and residents alike.</w:t>
      </w:r>
    </w:p>
    <w:p w14:paraId="641E672A" w14:textId="77777777" w:rsidR="00BC63E2" w:rsidRDefault="00912F1F">
      <w:pPr>
        <w:pStyle w:val="Heading2"/>
      </w:pPr>
      <w:r>
        <w:t>Section 8: Additional Information (Optional)</w:t>
      </w:r>
    </w:p>
    <w:p w14:paraId="7D68A66C" w14:textId="77777777" w:rsidR="00BC63E2" w:rsidRDefault="00912F1F">
      <w:r>
        <w:t>Collaboration: Yes – Partnerships with Hocking Hills State Park Rangers and Laurel Township EMS for joint training and mutual aid use.</w:t>
      </w:r>
    </w:p>
    <w:p w14:paraId="32C57A37" w14:textId="4E9EED4C" w:rsidR="00BC63E2" w:rsidRDefault="00912F1F">
      <w:r>
        <w:t xml:space="preserve">Prior TIES Funding: </w:t>
      </w:r>
      <w:r w:rsidR="00E95674">
        <w:t>No</w:t>
      </w:r>
    </w:p>
    <w:p w14:paraId="5CEE68EB" w14:textId="77777777" w:rsidR="00BC63E2" w:rsidRDefault="00912F1F">
      <w:r>
        <w:t>Attachments Provided:</w:t>
      </w:r>
    </w:p>
    <w:p w14:paraId="413BF083" w14:textId="77777777" w:rsidR="00BC63E2" w:rsidRDefault="00912F1F">
      <w:r>
        <w:t>- Vendor quotes for all equipment</w:t>
      </w:r>
    </w:p>
    <w:p w14:paraId="3386B612" w14:textId="77777777" w:rsidR="00BC63E2" w:rsidRDefault="00912F1F">
      <w:r>
        <w:t>- 2022–2024 call volume data</w:t>
      </w:r>
    </w:p>
    <w:p w14:paraId="52039A45" w14:textId="77777777" w:rsidR="00BC63E2" w:rsidRDefault="00912F1F">
      <w:r>
        <w:t>- Letters of support from Hocking Hills State Park and Benton Township Trustees</w:t>
      </w:r>
    </w:p>
    <w:sectPr w:rsidR="00BC63E2" w:rsidSect="00912F1F">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228864">
    <w:abstractNumId w:val="8"/>
  </w:num>
  <w:num w:numId="2" w16cid:durableId="1767996938">
    <w:abstractNumId w:val="6"/>
  </w:num>
  <w:num w:numId="3" w16cid:durableId="247228629">
    <w:abstractNumId w:val="5"/>
  </w:num>
  <w:num w:numId="4" w16cid:durableId="111676343">
    <w:abstractNumId w:val="4"/>
  </w:num>
  <w:num w:numId="5" w16cid:durableId="1658148221">
    <w:abstractNumId w:val="7"/>
  </w:num>
  <w:num w:numId="6" w16cid:durableId="4404055">
    <w:abstractNumId w:val="3"/>
  </w:num>
  <w:num w:numId="7" w16cid:durableId="691689305">
    <w:abstractNumId w:val="2"/>
  </w:num>
  <w:num w:numId="8" w16cid:durableId="1624652275">
    <w:abstractNumId w:val="1"/>
  </w:num>
  <w:num w:numId="9" w16cid:durableId="49823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27D7"/>
    <w:rsid w:val="0029639D"/>
    <w:rsid w:val="00326F90"/>
    <w:rsid w:val="008B2CA8"/>
    <w:rsid w:val="00912F1F"/>
    <w:rsid w:val="009843BB"/>
    <w:rsid w:val="00AA1D8D"/>
    <w:rsid w:val="00B47730"/>
    <w:rsid w:val="00B96FFC"/>
    <w:rsid w:val="00BC63E2"/>
    <w:rsid w:val="00CB0664"/>
    <w:rsid w:val="00D341EC"/>
    <w:rsid w:val="00E9567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04E4D"/>
  <w14:defaultImageDpi w14:val="300"/>
  <w15:docId w15:val="{DF3BF819-13E0-4BB9-BDA0-F3CCA24C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Audrey Martin</cp:lastModifiedBy>
  <cp:revision>2</cp:revision>
  <cp:lastPrinted>2025-09-25T19:54:00Z</cp:lastPrinted>
  <dcterms:created xsi:type="dcterms:W3CDTF">2025-09-29T17:36:00Z</dcterms:created>
  <dcterms:modified xsi:type="dcterms:W3CDTF">2025-09-29T17:36:00Z</dcterms:modified>
  <cp:category/>
</cp:coreProperties>
</file>